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附件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2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  <w:t>浙江大学第十一届大学生职业规划大赛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  <w:t>就业赛道方案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一、比赛内容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二、参赛组对象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本科三、四年级（部分专业五年级）学生和全体研究生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三、参赛材料要求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选手在大赛平台（网址：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zgs.chsi.com.cn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）提交以下参赛材料：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42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（一）</w:t>
      </w:r>
      <w:r w:rsidRPr="00600C66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求职简历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PDF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格式）。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42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（二）</w:t>
      </w:r>
      <w:r w:rsidRPr="00600C66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就业能力展示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PPT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格式，不超过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50MB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；可加入视频）。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42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（三）</w:t>
      </w:r>
      <w:r w:rsidRPr="00600C66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辅助证明材料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，包括实践、实习、获奖等证明材料（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PDF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格式，整合为单个文件，不超过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50MB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）。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四、比赛环节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就业赛道设主题陈述、综合面试。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（一）主题陈述（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7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分钟）：选手陈述个人求职意向和职业准备情况，展示通用素质与岗位能力。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lastRenderedPageBreak/>
        <w:t>（二）综合面试（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8</w:t>
      </w:r>
      <w:r w:rsidRPr="00600C66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分钟）：</w:t>
      </w: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评委提出真实工作场景中可能遇到的问题，选手提出解决方案；评委结合选手陈述自由提问。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五、评审标准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300"/>
        <w:gridCol w:w="2915"/>
        <w:gridCol w:w="655"/>
        <w:gridCol w:w="650"/>
        <w:gridCol w:w="650"/>
        <w:gridCol w:w="662"/>
        <w:gridCol w:w="662"/>
      </w:tblGrid>
      <w:tr w:rsidR="00600C66" w:rsidRPr="00600C66" w:rsidTr="00600C66">
        <w:trPr>
          <w:trHeight w:val="284"/>
        </w:trPr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bookmarkStart w:id="0" w:name="_GoBack" w:colFirst="0" w:colLast="5"/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19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分赛道分值</w:t>
            </w:r>
          </w:p>
        </w:tc>
      </w:tr>
      <w:tr w:rsidR="00600C66" w:rsidRPr="00600C66" w:rsidTr="00600C66">
        <w:trPr>
          <w:trHeight w:val="89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产品研发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生产服务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通用职能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4"/>
                <w:szCs w:val="24"/>
              </w:rPr>
            </w:pPr>
            <w:r w:rsidRPr="00600C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399" w:type="pct"/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0C66" w:rsidRPr="00600C66" w:rsidTr="00600C66">
        <w:trPr>
          <w:trHeight w:val="1074"/>
        </w:trPr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通用素质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职业精神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600C66" w:rsidRPr="00600C66" w:rsidTr="00600C66">
        <w:trPr>
          <w:trHeight w:val="737"/>
        </w:trPr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心理素质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</w:tr>
      <w:tr w:rsidR="00600C66" w:rsidRPr="00600C66" w:rsidTr="00600C66">
        <w:trPr>
          <w:trHeight w:val="1073"/>
        </w:trPr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思维能力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</w:tr>
      <w:tr w:rsidR="00600C66" w:rsidRPr="00600C66" w:rsidTr="00600C66">
        <w:trPr>
          <w:trHeight w:val="819"/>
        </w:trPr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沟通能力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</w:tr>
      <w:tr w:rsidR="00600C66" w:rsidRPr="00600C66" w:rsidTr="00600C66">
        <w:trPr>
          <w:trHeight w:val="415"/>
        </w:trPr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执行和领导能力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能够针对工作任务制定计划并实施，具备目标岗位所需的团队领导、</w:t>
            </w: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协作、激励和执行能力等</w:t>
            </w: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</w:tr>
      <w:tr w:rsidR="00600C66" w:rsidRPr="00600C66" w:rsidTr="00600C66">
        <w:trPr>
          <w:trHeight w:val="1832"/>
        </w:trPr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岗位能力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岗位认知程度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600C66" w:rsidRPr="00600C66" w:rsidTr="00600C66">
        <w:trPr>
          <w:trHeight w:val="1545"/>
        </w:trPr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岗位胜任能力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600C66" w:rsidRPr="00600C66" w:rsidTr="00600C66">
        <w:trPr>
          <w:trHeight w:val="845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发展潜力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00C66" w:rsidRPr="00600C66" w:rsidTr="00600C66">
        <w:trPr>
          <w:trHeight w:val="829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录用意向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0C66" w:rsidRPr="00600C66" w:rsidRDefault="00600C66" w:rsidP="00600C6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600C6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bookmarkEnd w:id="0"/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六、奖项设置</w:t>
      </w:r>
    </w:p>
    <w:p w:rsidR="00600C66" w:rsidRPr="00600C66" w:rsidRDefault="00600C66" w:rsidP="00600C66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就业赛道设置金奖</w:t>
      </w: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个、银奖</w:t>
      </w: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600C6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个，铜奖和优胜奖若干、优秀指导教师奖。</w:t>
      </w:r>
    </w:p>
    <w:p w:rsidR="00CC4173" w:rsidRDefault="00600C66"/>
    <w:sectPr w:rsidR="00CC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99"/>
    <w:rsid w:val="00521B2D"/>
    <w:rsid w:val="00600C66"/>
    <w:rsid w:val="00CA1899"/>
    <w:rsid w:val="00D03660"/>
    <w:rsid w:val="00DA4DA6"/>
    <w:rsid w:val="00E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76F9-E685-41BC-BF88-7CEE133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Organization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2023-09-28T14:43:00Z</dcterms:created>
  <dcterms:modified xsi:type="dcterms:W3CDTF">2023-09-28T14:43:00Z</dcterms:modified>
</cp:coreProperties>
</file>